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C4" w:rsidRDefault="00CE2671">
      <w:r>
        <w:rPr>
          <w:noProof/>
        </w:rPr>
        <w:drawing>
          <wp:inline distT="0" distB="0" distL="0" distR="0">
            <wp:extent cx="5400040" cy="6035339"/>
            <wp:effectExtent l="0" t="0" r="0" b="3810"/>
            <wp:docPr id="1" name="図 1" descr="C:\Users\堀口健治\Pictures\ScanSnap\2013年07月27日10時34分59秒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堀口健治\Pictures\ScanSnap\2013年07月27日10時34分59秒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3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71"/>
    <w:rsid w:val="00084CC4"/>
    <w:rsid w:val="00C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26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2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堀口健治</dc:creator>
  <cp:lastModifiedBy>堀口健治</cp:lastModifiedBy>
  <cp:revision>1</cp:revision>
  <dcterms:created xsi:type="dcterms:W3CDTF">2013-07-27T01:38:00Z</dcterms:created>
  <dcterms:modified xsi:type="dcterms:W3CDTF">2013-07-27T01:40:00Z</dcterms:modified>
</cp:coreProperties>
</file>